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04325" w:rsidRPr="00DD3852" w:rsidRDefault="00C04325" w:rsidP="00C04325">
      <w:pPr>
        <w:spacing w:line="240" w:lineRule="auto"/>
        <w:ind w:left="-2" w:hanging="2"/>
        <w:jc w:val="center"/>
        <w:rPr>
          <w:rFonts w:ascii="Arial Narrow" w:eastAsia="Times New Roman" w:hAnsi="Arial Narrow"/>
          <w:b/>
          <w:bCs/>
          <w:color w:val="000000"/>
          <w:lang w:val="en-US" w:eastAsia="es-CO"/>
        </w:rPr>
      </w:pPr>
      <w:r w:rsidRPr="00DD3852">
        <w:rPr>
          <w:rFonts w:ascii="Arial Narrow" w:eastAsia="Times New Roman" w:hAnsi="Arial Narrow"/>
          <w:b/>
          <w:bCs/>
          <w:color w:val="000000"/>
          <w:lang w:val="en-US" w:eastAsia="es-CO"/>
        </w:rPr>
        <w:t> REINFORCEMENT ACTIVITIES</w:t>
      </w:r>
    </w:p>
    <w:p w:rsidR="00C04325" w:rsidRPr="00DD3852" w:rsidRDefault="00C04325" w:rsidP="00C04325">
      <w:pPr>
        <w:spacing w:line="240" w:lineRule="auto"/>
        <w:ind w:left="-2" w:hanging="2"/>
        <w:jc w:val="center"/>
        <w:rPr>
          <w:rFonts w:ascii="Arial Narrow" w:eastAsia="Times New Roman" w:hAnsi="Arial Narrow"/>
          <w:lang w:val="en-US" w:eastAsia="es-CO"/>
        </w:rPr>
      </w:pPr>
    </w:p>
    <w:p w:rsidR="00C04325" w:rsidRPr="00DD3852" w:rsidRDefault="00C04325" w:rsidP="00C04325">
      <w:pPr>
        <w:spacing w:line="240" w:lineRule="auto"/>
        <w:ind w:left="-2" w:hanging="2"/>
        <w:rPr>
          <w:rFonts w:ascii="Arial Narrow" w:eastAsia="Times New Roman" w:hAnsi="Arial Narrow"/>
          <w:lang w:val="en-US" w:eastAsia="es-CO"/>
        </w:rPr>
      </w:pPr>
      <w:r w:rsidRPr="00DD3852">
        <w:rPr>
          <w:rFonts w:ascii="Arial Narrow" w:eastAsia="Times New Roman" w:hAnsi="Arial Narrow"/>
          <w:b/>
          <w:bCs/>
          <w:color w:val="000000"/>
          <w:lang w:val="en-US" w:eastAsia="es-CO"/>
        </w:rPr>
        <w:t>Subject:</w:t>
      </w:r>
      <w:r w:rsidRPr="00DD3852">
        <w:rPr>
          <w:rFonts w:ascii="Arial Narrow" w:eastAsia="Times New Roman" w:hAnsi="Arial Narrow"/>
          <w:color w:val="000000"/>
          <w:lang w:val="en-US" w:eastAsia="es-CO"/>
        </w:rPr>
        <w:t xml:space="preserve"> Natural Sciences and Environmental Education                </w:t>
      </w:r>
      <w:r w:rsidRPr="00DD3852">
        <w:rPr>
          <w:rFonts w:ascii="Arial Narrow" w:eastAsia="Times New Roman" w:hAnsi="Arial Narrow"/>
          <w:b/>
          <w:bCs/>
          <w:color w:val="000000"/>
          <w:lang w:val="en-US" w:eastAsia="es-CO"/>
        </w:rPr>
        <w:t>Grade: 1</w:t>
      </w:r>
      <w:r w:rsidRPr="00DD3852">
        <w:rPr>
          <w:rFonts w:ascii="Arial Narrow" w:eastAsia="Times New Roman" w:hAnsi="Arial Narrow"/>
          <w:b/>
          <w:bCs/>
          <w:color w:val="000000"/>
          <w:vertAlign w:val="superscript"/>
          <w:lang w:val="en-US" w:eastAsia="es-CO"/>
        </w:rPr>
        <w:t>st</w:t>
      </w:r>
      <w:r w:rsidRPr="00DD3852">
        <w:rPr>
          <w:rFonts w:ascii="Arial Narrow" w:eastAsia="Times New Roman" w:hAnsi="Arial Narrow"/>
          <w:b/>
          <w:bCs/>
          <w:color w:val="000000"/>
          <w:lang w:val="en-US" w:eastAsia="es-CO"/>
        </w:rPr>
        <w:t xml:space="preserve"> </w:t>
      </w:r>
      <w:r w:rsidRPr="00DD3852">
        <w:rPr>
          <w:rFonts w:ascii="Arial Narrow" w:eastAsia="Times New Roman" w:hAnsi="Arial Narrow"/>
          <w:color w:val="000000"/>
          <w:lang w:val="en-US" w:eastAsia="es-CO"/>
        </w:rPr>
        <w:t xml:space="preserve">  </w:t>
      </w:r>
      <w:r w:rsidRPr="00DD3852">
        <w:rPr>
          <w:rFonts w:ascii="Arial Narrow" w:eastAsia="Times New Roman" w:hAnsi="Arial Narrow"/>
          <w:b/>
          <w:bCs/>
          <w:color w:val="000000"/>
          <w:lang w:val="en-US" w:eastAsia="es-CO"/>
        </w:rPr>
        <w:t xml:space="preserve">  Period: </w:t>
      </w:r>
      <w:r w:rsidRPr="00DD3852">
        <w:rPr>
          <w:rFonts w:ascii="Arial Narrow" w:eastAsia="Times New Roman" w:hAnsi="Arial Narrow"/>
          <w:color w:val="000000"/>
          <w:lang w:val="en-US" w:eastAsia="es-CO"/>
        </w:rPr>
        <w:t>I</w:t>
      </w:r>
      <w:r w:rsidR="009A62B9" w:rsidRPr="00DD3852">
        <w:rPr>
          <w:rFonts w:ascii="Arial Narrow" w:eastAsia="Times New Roman" w:hAnsi="Arial Narrow"/>
          <w:color w:val="000000"/>
          <w:lang w:val="en-US" w:eastAsia="es-CO"/>
        </w:rPr>
        <w:t>V</w:t>
      </w:r>
      <w:r w:rsidRPr="00DD3852">
        <w:rPr>
          <w:rFonts w:ascii="Arial Narrow" w:eastAsia="Times New Roman" w:hAnsi="Arial Narrow"/>
          <w:b/>
          <w:bCs/>
          <w:color w:val="000000"/>
          <w:lang w:val="en-US" w:eastAsia="es-CO"/>
        </w:rPr>
        <w:t xml:space="preserve">            Year: </w:t>
      </w:r>
      <w:r w:rsidRPr="00DD3852">
        <w:rPr>
          <w:rFonts w:ascii="Arial Narrow" w:eastAsia="Times New Roman" w:hAnsi="Arial Narrow"/>
          <w:color w:val="000000"/>
          <w:lang w:val="en-US" w:eastAsia="es-CO"/>
        </w:rPr>
        <w:t>2024</w:t>
      </w:r>
    </w:p>
    <w:p w:rsidR="00C04325" w:rsidRPr="00DD3852" w:rsidRDefault="00C04325" w:rsidP="00C04325">
      <w:pPr>
        <w:spacing w:line="240" w:lineRule="auto"/>
        <w:ind w:left="-2" w:hanging="2"/>
        <w:jc w:val="both"/>
        <w:rPr>
          <w:rFonts w:ascii="Arial Narrow" w:eastAsia="Times New Roman" w:hAnsi="Arial Narrow"/>
          <w:lang w:val="en-US" w:eastAsia="es-CO"/>
        </w:rPr>
      </w:pPr>
      <w:r w:rsidRPr="00DD3852">
        <w:rPr>
          <w:rFonts w:ascii="Arial Narrow" w:eastAsia="Times New Roman" w:hAnsi="Arial Narrow"/>
          <w:b/>
          <w:bCs/>
          <w:color w:val="000000"/>
          <w:lang w:val="en-US" w:eastAsia="es-CO"/>
        </w:rPr>
        <w:t>SUGGESTION</w:t>
      </w:r>
    </w:p>
    <w:p w:rsidR="00C04325" w:rsidRPr="00DD3852" w:rsidRDefault="00C04325" w:rsidP="00C04325">
      <w:pPr>
        <w:spacing w:line="360" w:lineRule="auto"/>
        <w:ind w:left="-2" w:hanging="2"/>
        <w:jc w:val="both"/>
        <w:rPr>
          <w:rFonts w:ascii="Arial Narrow" w:eastAsia="Times New Roman" w:hAnsi="Arial Narrow"/>
          <w:lang w:val="en-US" w:eastAsia="es-CO"/>
        </w:rPr>
      </w:pPr>
      <w:bookmarkStart w:id="0" w:name="_Hlk178755854"/>
      <w:r w:rsidRPr="00DD3852">
        <w:rPr>
          <w:rFonts w:ascii="Arial Narrow" w:eastAsia="Times New Roman" w:hAnsi="Arial Narrow"/>
          <w:i/>
          <w:iCs/>
          <w:color w:val="000000"/>
          <w:lang w:val="en-US" w:eastAsia="es-CO"/>
        </w:rPr>
        <w:t xml:space="preserve">Each period, the teacher formulates a problematizing question or situation related to the learning goals that help the student to train him/herself and get ready to prove his/her knowledge and proficiency levels in each area. </w:t>
      </w:r>
      <w:r w:rsidRPr="00DD3852">
        <w:rPr>
          <w:rFonts w:ascii="Arial Narrow" w:eastAsia="Times New Roman" w:hAnsi="Arial Narrow"/>
          <w:i/>
          <w:iCs/>
          <w:color w:val="000000"/>
          <w:shd w:val="clear" w:color="auto" w:fill="FFFFFF"/>
          <w:lang w:val="en-US" w:eastAsia="es-CO"/>
        </w:rPr>
        <w:t xml:space="preserve">This process is scheduled for the week in </w:t>
      </w:r>
      <w:r w:rsidR="00AB702F" w:rsidRPr="00DD3852">
        <w:rPr>
          <w:rFonts w:ascii="Arial Narrow" w:eastAsia="Times New Roman" w:hAnsi="Arial Narrow"/>
          <w:i/>
          <w:iCs/>
          <w:color w:val="000000"/>
          <w:lang w:val="en-US" w:eastAsia="es-CO"/>
        </w:rPr>
        <w:t>October</w:t>
      </w:r>
      <w:r w:rsidR="009A62B9" w:rsidRPr="00DD3852">
        <w:rPr>
          <w:rFonts w:ascii="Arial Narrow" w:eastAsia="Times New Roman" w:hAnsi="Arial Narrow"/>
          <w:i/>
          <w:iCs/>
          <w:color w:val="000000"/>
          <w:lang w:val="en-US" w:eastAsia="es-CO"/>
        </w:rPr>
        <w:t xml:space="preserve"> from 15</w:t>
      </w:r>
      <w:r w:rsidR="00AB702F" w:rsidRPr="00DD3852">
        <w:rPr>
          <w:rFonts w:ascii="Arial Narrow" w:eastAsia="Times New Roman" w:hAnsi="Arial Narrow"/>
          <w:i/>
          <w:iCs/>
          <w:color w:val="000000"/>
          <w:vertAlign w:val="superscript"/>
          <w:lang w:val="en-US" w:eastAsia="es-CO"/>
        </w:rPr>
        <w:t>th</w:t>
      </w:r>
      <w:r w:rsidR="00AB702F" w:rsidRPr="00DD3852">
        <w:rPr>
          <w:rFonts w:ascii="Arial Narrow" w:eastAsia="Times New Roman" w:hAnsi="Arial Narrow"/>
          <w:i/>
          <w:iCs/>
          <w:color w:val="000000"/>
          <w:lang w:val="en-US" w:eastAsia="es-CO"/>
        </w:rPr>
        <w:t xml:space="preserve"> to</w:t>
      </w:r>
      <w:r w:rsidRPr="00DD3852">
        <w:rPr>
          <w:rFonts w:ascii="Arial Narrow" w:eastAsia="Times New Roman" w:hAnsi="Arial Narrow"/>
          <w:i/>
          <w:iCs/>
          <w:color w:val="000000"/>
          <w:vertAlign w:val="superscript"/>
          <w:lang w:val="en-US" w:eastAsia="es-CO"/>
        </w:rPr>
        <w:t xml:space="preserve"> </w:t>
      </w:r>
      <w:r w:rsidR="009A62B9" w:rsidRPr="00DD3852">
        <w:rPr>
          <w:rFonts w:ascii="Arial Narrow" w:eastAsia="Times New Roman" w:hAnsi="Arial Narrow"/>
          <w:i/>
          <w:iCs/>
          <w:color w:val="000000"/>
          <w:lang w:val="en-US" w:eastAsia="es-CO"/>
        </w:rPr>
        <w:t>1</w:t>
      </w:r>
      <w:r w:rsidR="00C925B7">
        <w:rPr>
          <w:rFonts w:ascii="Arial Narrow" w:eastAsia="Times New Roman" w:hAnsi="Arial Narrow"/>
          <w:i/>
          <w:iCs/>
          <w:color w:val="000000"/>
          <w:lang w:val="en-US" w:eastAsia="es-CO"/>
        </w:rPr>
        <w:t>7</w:t>
      </w:r>
      <w:r w:rsidR="009A62B9" w:rsidRPr="00DD3852">
        <w:rPr>
          <w:rFonts w:ascii="Arial Narrow" w:eastAsia="Times New Roman" w:hAnsi="Arial Narrow"/>
          <w:i/>
          <w:iCs/>
          <w:color w:val="000000"/>
          <w:vertAlign w:val="superscript"/>
          <w:lang w:val="en-US" w:eastAsia="es-CO"/>
        </w:rPr>
        <w:t>th</w:t>
      </w:r>
      <w:r w:rsidR="009A62B9" w:rsidRPr="00DD3852">
        <w:rPr>
          <w:rFonts w:ascii="Arial Narrow" w:eastAsia="Times New Roman" w:hAnsi="Arial Narrow"/>
          <w:i/>
          <w:iCs/>
          <w:color w:val="000000"/>
          <w:lang w:val="en-US" w:eastAsia="es-CO"/>
        </w:rPr>
        <w:t xml:space="preserve"> and </w:t>
      </w:r>
      <w:r w:rsidR="00AB702F" w:rsidRPr="00DD3852">
        <w:rPr>
          <w:rFonts w:ascii="Arial Narrow" w:eastAsia="Times New Roman" w:hAnsi="Arial Narrow"/>
          <w:i/>
          <w:iCs/>
          <w:color w:val="000000"/>
          <w:lang w:val="en-US" w:eastAsia="es-CO"/>
        </w:rPr>
        <w:t>October</w:t>
      </w:r>
      <w:r w:rsidR="009A62B9" w:rsidRPr="00DD3852">
        <w:rPr>
          <w:rFonts w:ascii="Arial Narrow" w:eastAsia="Times New Roman" w:hAnsi="Arial Narrow"/>
          <w:i/>
          <w:iCs/>
          <w:color w:val="000000"/>
          <w:lang w:val="en-US" w:eastAsia="es-CO"/>
        </w:rPr>
        <w:t xml:space="preserve"> from 21st to 2</w:t>
      </w:r>
      <w:r w:rsidR="00C925B7">
        <w:rPr>
          <w:rFonts w:ascii="Arial Narrow" w:eastAsia="Times New Roman" w:hAnsi="Arial Narrow"/>
          <w:i/>
          <w:iCs/>
          <w:color w:val="000000"/>
          <w:lang w:val="en-US" w:eastAsia="es-CO"/>
        </w:rPr>
        <w:t>4</w:t>
      </w:r>
      <w:r w:rsidR="00AB702F" w:rsidRPr="00DD3852">
        <w:rPr>
          <w:rFonts w:ascii="Arial Narrow" w:eastAsia="Times New Roman" w:hAnsi="Arial Narrow"/>
          <w:i/>
          <w:iCs/>
          <w:color w:val="000000"/>
          <w:vertAlign w:val="superscript"/>
          <w:lang w:val="en-US" w:eastAsia="es-CO"/>
        </w:rPr>
        <w:t>th</w:t>
      </w:r>
      <w:r w:rsidR="00AB702F" w:rsidRPr="00DD3852">
        <w:rPr>
          <w:rFonts w:ascii="Arial Narrow" w:eastAsia="Times New Roman" w:hAnsi="Arial Narrow"/>
          <w:i/>
          <w:iCs/>
          <w:color w:val="000000"/>
          <w:lang w:val="en-US" w:eastAsia="es-CO"/>
        </w:rPr>
        <w:t>.</w:t>
      </w:r>
      <w:r w:rsidRPr="00DD3852">
        <w:rPr>
          <w:rFonts w:ascii="Arial Narrow" w:eastAsia="Times New Roman" w:hAnsi="Arial Narrow"/>
          <w:i/>
          <w:iCs/>
          <w:color w:val="000000"/>
          <w:lang w:val="en-US" w:eastAsia="es-CO"/>
        </w:rPr>
        <w:t xml:space="preserve"> The student should consult the bibliographic references cited by the teacher and turn in three academic products for the period written with basic standards to give account for the skills acquired.</w:t>
      </w:r>
    </w:p>
    <w:bookmarkEnd w:id="0"/>
    <w:p w:rsidR="00C04325" w:rsidRPr="00DD3852" w:rsidRDefault="00C04325" w:rsidP="00C04325">
      <w:pPr>
        <w:numPr>
          <w:ilvl w:val="0"/>
          <w:numId w:val="6"/>
        </w:numPr>
        <w:spacing w:after="0" w:line="240" w:lineRule="auto"/>
        <w:ind w:left="358"/>
        <w:textAlignment w:val="baseline"/>
        <w:rPr>
          <w:rFonts w:ascii="Arial Narrow" w:eastAsia="Times New Roman" w:hAnsi="Arial Narrow"/>
          <w:color w:val="000000"/>
          <w:lang w:eastAsia="es-CO"/>
        </w:rPr>
      </w:pPr>
      <w:proofErr w:type="spellStart"/>
      <w:r w:rsidRPr="00DD3852">
        <w:rPr>
          <w:rFonts w:ascii="Arial Narrow" w:eastAsia="Times New Roman" w:hAnsi="Arial Narrow"/>
          <w:b/>
          <w:bCs/>
          <w:color w:val="000000"/>
          <w:lang w:eastAsia="es-CO"/>
        </w:rPr>
        <w:t>Problematizing</w:t>
      </w:r>
      <w:proofErr w:type="spellEnd"/>
      <w:r w:rsidRPr="00DD3852">
        <w:rPr>
          <w:rFonts w:ascii="Arial Narrow" w:eastAsia="Times New Roman" w:hAnsi="Arial Narrow"/>
          <w:b/>
          <w:bCs/>
          <w:color w:val="000000"/>
          <w:lang w:eastAsia="es-CO"/>
        </w:rPr>
        <w:t xml:space="preserve"> </w:t>
      </w:r>
      <w:proofErr w:type="spellStart"/>
      <w:r w:rsidRPr="00DD3852">
        <w:rPr>
          <w:rFonts w:ascii="Arial Narrow" w:eastAsia="Times New Roman" w:hAnsi="Arial Narrow"/>
          <w:b/>
          <w:bCs/>
          <w:color w:val="000000"/>
          <w:lang w:eastAsia="es-CO"/>
        </w:rPr>
        <w:t>question</w:t>
      </w:r>
      <w:proofErr w:type="spellEnd"/>
      <w:r w:rsidRPr="00DD3852">
        <w:rPr>
          <w:rFonts w:ascii="Arial Narrow" w:eastAsia="Times New Roman" w:hAnsi="Arial Narrow"/>
          <w:b/>
          <w:bCs/>
          <w:color w:val="000000"/>
          <w:lang w:eastAsia="es-CO"/>
        </w:rPr>
        <w:t>:</w:t>
      </w:r>
    </w:p>
    <w:p w:rsidR="00C04325" w:rsidRPr="00DD3852" w:rsidRDefault="00C04325" w:rsidP="00C04325">
      <w:pPr>
        <w:spacing w:after="0" w:line="240" w:lineRule="auto"/>
        <w:rPr>
          <w:rFonts w:ascii="Arial Narrow" w:eastAsia="Times New Roman" w:hAnsi="Arial Narrow"/>
          <w:lang w:eastAsia="es-CO"/>
        </w:rPr>
      </w:pPr>
    </w:p>
    <w:p w:rsidR="00C04325" w:rsidRPr="00DD3852" w:rsidRDefault="00AB702F" w:rsidP="00C04325">
      <w:pPr>
        <w:numPr>
          <w:ilvl w:val="0"/>
          <w:numId w:val="7"/>
        </w:numPr>
        <w:spacing w:after="0" w:line="240" w:lineRule="auto"/>
        <w:textAlignment w:val="baseline"/>
        <w:rPr>
          <w:rFonts w:ascii="Arial Narrow" w:eastAsia="Times New Roman" w:hAnsi="Arial Narrow"/>
          <w:lang w:val="en-US" w:eastAsia="es-CO"/>
        </w:rPr>
      </w:pPr>
      <w:r w:rsidRPr="00DD3852">
        <w:rPr>
          <w:rFonts w:ascii="Arial Narrow" w:hAnsi="Arial Narrow"/>
          <w:color w:val="000000"/>
          <w:shd w:val="clear" w:color="auto" w:fill="FFFFFF"/>
          <w:lang w:val="en-US"/>
        </w:rPr>
        <w:t>Why are important the natural resources</w:t>
      </w:r>
      <w:r w:rsidR="00C04325" w:rsidRPr="00DD3852">
        <w:rPr>
          <w:rFonts w:ascii="Arial Narrow" w:hAnsi="Arial Narrow"/>
          <w:color w:val="000000"/>
          <w:shd w:val="clear" w:color="auto" w:fill="FFFFFF"/>
          <w:lang w:val="en-US"/>
        </w:rPr>
        <w:t>?</w:t>
      </w:r>
      <w:r w:rsidR="00C04325" w:rsidRPr="00DD3852">
        <w:rPr>
          <w:rFonts w:ascii="Arial Narrow" w:eastAsia="Times New Roman" w:hAnsi="Arial Narrow"/>
          <w:lang w:val="en-US" w:eastAsia="es-CO"/>
        </w:rPr>
        <w:br/>
      </w:r>
    </w:p>
    <w:p w:rsidR="00C04325" w:rsidRPr="00DD3852" w:rsidRDefault="00C04325" w:rsidP="00C04325">
      <w:pPr>
        <w:numPr>
          <w:ilvl w:val="0"/>
          <w:numId w:val="8"/>
        </w:numPr>
        <w:spacing w:after="0" w:line="240" w:lineRule="auto"/>
        <w:textAlignment w:val="baseline"/>
        <w:rPr>
          <w:rFonts w:ascii="Arial Narrow" w:eastAsia="Times New Roman" w:hAnsi="Arial Narrow"/>
          <w:color w:val="000000"/>
          <w:lang w:eastAsia="es-CO"/>
        </w:rPr>
      </w:pPr>
      <w:proofErr w:type="spellStart"/>
      <w:r w:rsidRPr="00DD3852">
        <w:rPr>
          <w:rFonts w:ascii="Arial Narrow" w:eastAsia="Times New Roman" w:hAnsi="Arial Narrow"/>
          <w:b/>
          <w:bCs/>
          <w:color w:val="000000"/>
          <w:lang w:eastAsia="es-CO"/>
        </w:rPr>
        <w:t>Learning</w:t>
      </w:r>
      <w:proofErr w:type="spellEnd"/>
      <w:r w:rsidRPr="00DD3852">
        <w:rPr>
          <w:rFonts w:ascii="Arial Narrow" w:eastAsia="Times New Roman" w:hAnsi="Arial Narrow"/>
          <w:b/>
          <w:bCs/>
          <w:color w:val="000000"/>
          <w:lang w:eastAsia="es-CO"/>
        </w:rPr>
        <w:t xml:space="preserve"> </w:t>
      </w:r>
      <w:proofErr w:type="spellStart"/>
      <w:r w:rsidRPr="00DD3852">
        <w:rPr>
          <w:rFonts w:ascii="Arial Narrow" w:eastAsia="Times New Roman" w:hAnsi="Arial Narrow"/>
          <w:b/>
          <w:bCs/>
          <w:color w:val="000000"/>
          <w:lang w:eastAsia="es-CO"/>
        </w:rPr>
        <w:t>Goals</w:t>
      </w:r>
      <w:proofErr w:type="spellEnd"/>
      <w:r w:rsidRPr="00DD3852">
        <w:rPr>
          <w:rFonts w:ascii="Arial Narrow" w:eastAsia="Times New Roman" w:hAnsi="Arial Narrow"/>
          <w:b/>
          <w:bCs/>
          <w:color w:val="000000"/>
          <w:lang w:eastAsia="es-CO"/>
        </w:rPr>
        <w:t>:</w:t>
      </w:r>
    </w:p>
    <w:p w:rsidR="00C04325" w:rsidRPr="00DD3852" w:rsidRDefault="00C04325" w:rsidP="00C04325">
      <w:pPr>
        <w:spacing w:after="0" w:line="240" w:lineRule="auto"/>
        <w:rPr>
          <w:rFonts w:ascii="Arial Narrow" w:eastAsia="Times New Roman" w:hAnsi="Arial Narrow"/>
          <w:lang w:eastAsia="es-CO"/>
        </w:rPr>
      </w:pPr>
    </w:p>
    <w:p w:rsidR="00485A84" w:rsidRPr="00DD3852" w:rsidRDefault="00485A84" w:rsidP="00485A84">
      <w:pPr>
        <w:pStyle w:val="Prrafodelista"/>
        <w:numPr>
          <w:ilvl w:val="0"/>
          <w:numId w:val="16"/>
        </w:numPr>
        <w:spacing w:after="0" w:line="240" w:lineRule="auto"/>
        <w:textAlignment w:val="baseline"/>
        <w:rPr>
          <w:rFonts w:ascii="Arial Narrow" w:eastAsia="Times New Roman" w:hAnsi="Arial Narrow"/>
          <w:lang w:val="en-US" w:eastAsia="es-CO"/>
        </w:rPr>
      </w:pPr>
      <w:r w:rsidRPr="00DD3852">
        <w:rPr>
          <w:rFonts w:ascii="Arial Narrow" w:hAnsi="Arial Narrow"/>
          <w:color w:val="000000"/>
          <w:shd w:val="clear" w:color="auto" w:fill="FFFFFF"/>
          <w:lang w:val="en-US"/>
        </w:rPr>
        <w:t>Show an understanding of key words related to natural resource.</w:t>
      </w:r>
    </w:p>
    <w:p w:rsidR="00C04325" w:rsidRPr="00DD3852" w:rsidRDefault="00485A84" w:rsidP="00485A84">
      <w:pPr>
        <w:pStyle w:val="Prrafodelista"/>
        <w:numPr>
          <w:ilvl w:val="0"/>
          <w:numId w:val="16"/>
        </w:numPr>
        <w:spacing w:after="0" w:line="240" w:lineRule="auto"/>
        <w:textAlignment w:val="baseline"/>
        <w:rPr>
          <w:rFonts w:ascii="Arial Narrow" w:eastAsia="Times New Roman" w:hAnsi="Arial Narrow"/>
          <w:lang w:val="en-US" w:eastAsia="es-CO"/>
        </w:rPr>
      </w:pPr>
      <w:r w:rsidRPr="00DD3852">
        <w:rPr>
          <w:rFonts w:ascii="Arial Narrow" w:hAnsi="Arial Narrow"/>
          <w:color w:val="000000"/>
          <w:shd w:val="clear" w:color="auto" w:fill="FFFFFF"/>
          <w:lang w:val="en-US"/>
        </w:rPr>
        <w:t>Recognize renewable and non-renewable resources.</w:t>
      </w:r>
      <w:r w:rsidR="00C04325" w:rsidRPr="00DD3852">
        <w:rPr>
          <w:rFonts w:ascii="Arial Narrow" w:eastAsia="Times New Roman" w:hAnsi="Arial Narrow"/>
          <w:lang w:val="en-US" w:eastAsia="es-CO"/>
        </w:rPr>
        <w:br/>
      </w:r>
    </w:p>
    <w:p w:rsidR="00C04325" w:rsidRPr="00DD3852" w:rsidRDefault="00C04325" w:rsidP="00C04325">
      <w:pPr>
        <w:numPr>
          <w:ilvl w:val="0"/>
          <w:numId w:val="10"/>
        </w:numPr>
        <w:spacing w:after="0" w:line="240" w:lineRule="auto"/>
        <w:textAlignment w:val="baseline"/>
        <w:rPr>
          <w:rFonts w:ascii="Arial Narrow" w:eastAsia="Times New Roman" w:hAnsi="Arial Narrow"/>
          <w:color w:val="000000"/>
          <w:lang w:val="en-US" w:eastAsia="es-CO"/>
        </w:rPr>
      </w:pPr>
      <w:r w:rsidRPr="00DD3852">
        <w:rPr>
          <w:rFonts w:ascii="Arial Narrow" w:eastAsia="Times New Roman" w:hAnsi="Arial Narrow"/>
          <w:b/>
          <w:bCs/>
          <w:color w:val="000000"/>
          <w:lang w:val="en-US" w:eastAsia="es-CO"/>
        </w:rPr>
        <w:t>Academic products:</w:t>
      </w:r>
    </w:p>
    <w:p w:rsidR="00C04325" w:rsidRPr="00DD3852" w:rsidRDefault="00C04325" w:rsidP="00C04325">
      <w:pPr>
        <w:spacing w:after="0" w:line="240" w:lineRule="auto"/>
        <w:rPr>
          <w:rFonts w:ascii="Arial Narrow" w:eastAsia="Times New Roman" w:hAnsi="Arial Narrow"/>
          <w:lang w:val="en-US" w:eastAsia="es-CO"/>
        </w:rPr>
      </w:pPr>
    </w:p>
    <w:p w:rsidR="00485A84" w:rsidRPr="00DD3852" w:rsidRDefault="00485A84" w:rsidP="00485A84">
      <w:pPr>
        <w:pStyle w:val="Prrafodelista"/>
        <w:numPr>
          <w:ilvl w:val="0"/>
          <w:numId w:val="15"/>
        </w:numPr>
        <w:spacing w:after="0" w:line="240" w:lineRule="auto"/>
        <w:rPr>
          <w:rFonts w:ascii="Arial Narrow" w:eastAsia="Times New Roman" w:hAnsi="Arial Narrow"/>
          <w:lang w:val="en-US" w:eastAsia="es-CO"/>
        </w:rPr>
      </w:pPr>
      <w:r w:rsidRPr="00DD3852">
        <w:rPr>
          <w:rFonts w:ascii="Arial Narrow" w:hAnsi="Arial Narrow"/>
          <w:color w:val="000000"/>
          <w:shd w:val="clear" w:color="auto" w:fill="FFFFFF"/>
          <w:lang w:val="en-US"/>
        </w:rPr>
        <w:t xml:space="preserve">Natural </w:t>
      </w:r>
      <w:proofErr w:type="spellStart"/>
      <w:r w:rsidRPr="00DD3852">
        <w:rPr>
          <w:rFonts w:ascii="Arial Narrow" w:hAnsi="Arial Narrow"/>
          <w:color w:val="000000"/>
          <w:shd w:val="clear" w:color="auto" w:fill="FFFFFF"/>
          <w:lang w:val="en-US"/>
        </w:rPr>
        <w:t>reosurces</w:t>
      </w:r>
      <w:proofErr w:type="spellEnd"/>
    </w:p>
    <w:p w:rsidR="00485A84" w:rsidRPr="00DD3852" w:rsidRDefault="00485A84" w:rsidP="00485A84">
      <w:pPr>
        <w:pStyle w:val="Prrafodelista"/>
        <w:numPr>
          <w:ilvl w:val="0"/>
          <w:numId w:val="15"/>
        </w:numPr>
        <w:spacing w:after="0" w:line="240" w:lineRule="auto"/>
        <w:rPr>
          <w:rFonts w:ascii="Arial Narrow" w:eastAsia="Times New Roman" w:hAnsi="Arial Narrow"/>
          <w:lang w:val="en-US" w:eastAsia="es-CO"/>
        </w:rPr>
      </w:pPr>
      <w:r w:rsidRPr="00DD3852">
        <w:rPr>
          <w:rFonts w:ascii="Arial Narrow" w:hAnsi="Arial Narrow"/>
          <w:color w:val="000000"/>
          <w:shd w:val="clear" w:color="auto" w:fill="FFFFFF"/>
          <w:lang w:val="en-US"/>
        </w:rPr>
        <w:t xml:space="preserve">Renewable and non-renewable resources </w:t>
      </w:r>
    </w:p>
    <w:p w:rsidR="00C04325" w:rsidRPr="00DD3852" w:rsidRDefault="00485A84" w:rsidP="00485A84">
      <w:pPr>
        <w:pStyle w:val="Prrafodelista"/>
        <w:numPr>
          <w:ilvl w:val="0"/>
          <w:numId w:val="15"/>
        </w:numPr>
        <w:spacing w:after="0" w:line="240" w:lineRule="auto"/>
        <w:rPr>
          <w:rFonts w:ascii="Arial Narrow" w:eastAsia="Times New Roman" w:hAnsi="Arial Narrow"/>
          <w:lang w:val="en-US" w:eastAsia="es-CO"/>
        </w:rPr>
      </w:pPr>
      <w:r w:rsidRPr="00DD3852">
        <w:rPr>
          <w:rFonts w:ascii="Arial Narrow" w:hAnsi="Arial Narrow"/>
          <w:color w:val="000000"/>
          <w:shd w:val="clear" w:color="auto" w:fill="FFFFFF"/>
          <w:lang w:val="en-US"/>
        </w:rPr>
        <w:t xml:space="preserve">Conservation of natural </w:t>
      </w:r>
      <w:proofErr w:type="spellStart"/>
      <w:r w:rsidRPr="00DD3852">
        <w:rPr>
          <w:rFonts w:ascii="Arial Narrow" w:hAnsi="Arial Narrow"/>
          <w:color w:val="000000"/>
          <w:shd w:val="clear" w:color="auto" w:fill="FFFFFF"/>
          <w:lang w:val="en-US"/>
        </w:rPr>
        <w:t>resoruces</w:t>
      </w:r>
      <w:proofErr w:type="spellEnd"/>
      <w:r w:rsidR="00C04325" w:rsidRPr="00DD3852">
        <w:rPr>
          <w:rFonts w:ascii="Arial Narrow" w:eastAsia="Times New Roman" w:hAnsi="Arial Narrow"/>
          <w:lang w:val="en-US" w:eastAsia="es-CO"/>
        </w:rPr>
        <w:br/>
      </w:r>
    </w:p>
    <w:p w:rsidR="00C04325" w:rsidRPr="00DD3852" w:rsidRDefault="00C04325" w:rsidP="00C04325">
      <w:pPr>
        <w:numPr>
          <w:ilvl w:val="0"/>
          <w:numId w:val="11"/>
        </w:numPr>
        <w:spacing w:after="0" w:line="240" w:lineRule="auto"/>
        <w:ind w:left="142"/>
        <w:textAlignment w:val="baseline"/>
        <w:rPr>
          <w:rFonts w:ascii="Arial Narrow" w:eastAsia="Times New Roman" w:hAnsi="Arial Narrow"/>
          <w:color w:val="000000"/>
          <w:lang w:val="en-US" w:eastAsia="es-CO"/>
        </w:rPr>
      </w:pPr>
      <w:r w:rsidRPr="00DD3852">
        <w:rPr>
          <w:rFonts w:ascii="Arial Narrow" w:eastAsia="Times New Roman" w:hAnsi="Arial Narrow"/>
          <w:b/>
          <w:bCs/>
          <w:color w:val="000000"/>
          <w:lang w:val="en-US" w:eastAsia="es-CO"/>
        </w:rPr>
        <w:t>Bibliographic references:</w:t>
      </w:r>
    </w:p>
    <w:p w:rsidR="00C04325" w:rsidRPr="00DD3852" w:rsidRDefault="00C04325" w:rsidP="00C04325">
      <w:pPr>
        <w:spacing w:after="0" w:line="240" w:lineRule="auto"/>
        <w:rPr>
          <w:rFonts w:ascii="Arial Narrow" w:eastAsia="Times New Roman" w:hAnsi="Arial Narrow"/>
          <w:lang w:val="en-US" w:eastAsia="es-CO"/>
        </w:rPr>
      </w:pPr>
    </w:p>
    <w:p w:rsidR="00485A84" w:rsidRPr="00DD3852" w:rsidRDefault="00485A84" w:rsidP="00485A84">
      <w:pPr>
        <w:pStyle w:val="NormalWeb"/>
        <w:numPr>
          <w:ilvl w:val="0"/>
          <w:numId w:val="18"/>
        </w:numPr>
        <w:spacing w:before="0" w:beforeAutospacing="0" w:after="0" w:afterAutospacing="0"/>
        <w:textAlignment w:val="baseline"/>
        <w:rPr>
          <w:rFonts w:ascii="Arial Narrow" w:hAnsi="Arial Narrow"/>
          <w:color w:val="000000"/>
          <w:sz w:val="22"/>
          <w:szCs w:val="22"/>
        </w:rPr>
      </w:pPr>
      <w:proofErr w:type="spellStart"/>
      <w:r w:rsidRPr="00DD3852">
        <w:rPr>
          <w:rFonts w:ascii="Arial Narrow" w:hAnsi="Arial Narrow"/>
          <w:color w:val="000000"/>
          <w:sz w:val="22"/>
          <w:szCs w:val="22"/>
        </w:rPr>
        <w:t>GenerationGenius</w:t>
      </w:r>
      <w:proofErr w:type="spellEnd"/>
      <w:r w:rsidRPr="00DD3852">
        <w:rPr>
          <w:rFonts w:ascii="Arial Narrow" w:hAnsi="Arial Narrow"/>
          <w:color w:val="000000"/>
          <w:sz w:val="22"/>
          <w:szCs w:val="22"/>
        </w:rPr>
        <w:t xml:space="preserve">. (2019, 12 </w:t>
      </w:r>
      <w:proofErr w:type="spellStart"/>
      <w:r w:rsidRPr="00DD3852">
        <w:rPr>
          <w:rFonts w:ascii="Arial Narrow" w:hAnsi="Arial Narrow"/>
          <w:color w:val="000000"/>
          <w:sz w:val="22"/>
          <w:szCs w:val="22"/>
        </w:rPr>
        <w:t>diciembre</w:t>
      </w:r>
      <w:proofErr w:type="spellEnd"/>
      <w:r w:rsidRPr="00DD3852">
        <w:rPr>
          <w:rFonts w:ascii="Arial Narrow" w:hAnsi="Arial Narrow"/>
          <w:color w:val="000000"/>
          <w:sz w:val="22"/>
          <w:szCs w:val="22"/>
        </w:rPr>
        <w:t xml:space="preserve">). </w:t>
      </w:r>
      <w:r w:rsidRPr="00DD3852">
        <w:rPr>
          <w:rFonts w:ascii="Arial Narrow" w:hAnsi="Arial Narrow"/>
          <w:i/>
          <w:iCs/>
          <w:color w:val="000000"/>
          <w:sz w:val="22"/>
          <w:szCs w:val="22"/>
        </w:rPr>
        <w:t>The Natural Resources SONG | Science for Kids | Grades K-2</w:t>
      </w:r>
      <w:r w:rsidRPr="00DD3852">
        <w:rPr>
          <w:rFonts w:ascii="Arial Narrow" w:hAnsi="Arial Narrow"/>
          <w:color w:val="000000"/>
          <w:sz w:val="22"/>
          <w:szCs w:val="22"/>
        </w:rPr>
        <w:t xml:space="preserve"> [</w:t>
      </w:r>
      <w:proofErr w:type="spellStart"/>
      <w:r w:rsidRPr="00DD3852">
        <w:rPr>
          <w:rFonts w:ascii="Arial Narrow" w:hAnsi="Arial Narrow"/>
          <w:color w:val="000000"/>
          <w:sz w:val="22"/>
          <w:szCs w:val="22"/>
        </w:rPr>
        <w:t>Vídeo</w:t>
      </w:r>
      <w:proofErr w:type="spellEnd"/>
      <w:r w:rsidRPr="00DD3852">
        <w:rPr>
          <w:rFonts w:ascii="Arial Narrow" w:hAnsi="Arial Narrow"/>
          <w:color w:val="000000"/>
          <w:sz w:val="22"/>
          <w:szCs w:val="22"/>
        </w:rPr>
        <w:t xml:space="preserve">].  YouTube. </w:t>
      </w:r>
      <w:hyperlink r:id="rId7" w:history="1">
        <w:r w:rsidRPr="00DD3852">
          <w:rPr>
            <w:rStyle w:val="Hipervnculo"/>
            <w:rFonts w:ascii="Arial Narrow" w:hAnsi="Arial Narrow"/>
            <w:sz w:val="22"/>
            <w:szCs w:val="22"/>
          </w:rPr>
          <w:t>https://www.youtube.com/watch?v=6t4lU2-GKvs</w:t>
        </w:r>
      </w:hyperlink>
    </w:p>
    <w:p w:rsidR="00485A84" w:rsidRPr="00DD3852" w:rsidRDefault="00485A84" w:rsidP="00485A84">
      <w:pPr>
        <w:pStyle w:val="NormalWeb"/>
        <w:spacing w:before="0" w:beforeAutospacing="0" w:after="0" w:afterAutospacing="0"/>
        <w:textAlignment w:val="baseline"/>
        <w:rPr>
          <w:rFonts w:ascii="Arial Narrow" w:hAnsi="Arial Narrow"/>
          <w:color w:val="000000"/>
          <w:sz w:val="22"/>
          <w:szCs w:val="22"/>
        </w:rPr>
      </w:pPr>
    </w:p>
    <w:p w:rsidR="00485A84" w:rsidRPr="00DD3852" w:rsidRDefault="00485A84" w:rsidP="00485A84">
      <w:pPr>
        <w:pStyle w:val="NormalWeb"/>
        <w:numPr>
          <w:ilvl w:val="0"/>
          <w:numId w:val="18"/>
        </w:numPr>
        <w:spacing w:before="0" w:beforeAutospacing="0" w:after="0" w:afterAutospacing="0"/>
        <w:textAlignment w:val="baseline"/>
        <w:rPr>
          <w:rFonts w:ascii="Arial Narrow" w:hAnsi="Arial Narrow"/>
          <w:color w:val="000000"/>
          <w:sz w:val="22"/>
          <w:szCs w:val="22"/>
        </w:rPr>
      </w:pPr>
      <w:r w:rsidRPr="00DD3852">
        <w:rPr>
          <w:rFonts w:ascii="Arial Narrow" w:hAnsi="Arial Narrow"/>
          <w:color w:val="000000"/>
          <w:sz w:val="22"/>
          <w:szCs w:val="22"/>
        </w:rPr>
        <w:t xml:space="preserve">Make It Easy Education. (2021, 14 </w:t>
      </w:r>
      <w:proofErr w:type="spellStart"/>
      <w:r w:rsidRPr="00DD3852">
        <w:rPr>
          <w:rFonts w:ascii="Arial Narrow" w:hAnsi="Arial Narrow"/>
          <w:color w:val="000000"/>
          <w:sz w:val="22"/>
          <w:szCs w:val="22"/>
        </w:rPr>
        <w:t>septiembre</w:t>
      </w:r>
      <w:proofErr w:type="spellEnd"/>
      <w:r w:rsidRPr="00DD3852">
        <w:rPr>
          <w:rFonts w:ascii="Arial Narrow" w:hAnsi="Arial Narrow"/>
          <w:color w:val="000000"/>
          <w:sz w:val="22"/>
          <w:szCs w:val="22"/>
        </w:rPr>
        <w:t xml:space="preserve">). </w:t>
      </w:r>
      <w:r w:rsidRPr="00DD3852">
        <w:rPr>
          <w:rFonts w:ascii="Arial Narrow" w:hAnsi="Arial Narrow"/>
          <w:i/>
          <w:iCs/>
          <w:color w:val="000000"/>
          <w:sz w:val="22"/>
          <w:szCs w:val="22"/>
        </w:rPr>
        <w:t>RENEWABLE AND NON RENEWABLE RESOURCES | NATURAL RESOURCES | SCIENCE EDUCATIONAL VIDEO FOR CHILDREN</w:t>
      </w:r>
      <w:r w:rsidRPr="00DD3852">
        <w:rPr>
          <w:rFonts w:ascii="Arial Narrow" w:hAnsi="Arial Narrow"/>
          <w:color w:val="000000"/>
          <w:sz w:val="22"/>
          <w:szCs w:val="22"/>
        </w:rPr>
        <w:t xml:space="preserve"> [</w:t>
      </w:r>
      <w:proofErr w:type="spellStart"/>
      <w:r w:rsidRPr="00DD3852">
        <w:rPr>
          <w:rFonts w:ascii="Arial Narrow" w:hAnsi="Arial Narrow"/>
          <w:color w:val="000000"/>
          <w:sz w:val="22"/>
          <w:szCs w:val="22"/>
        </w:rPr>
        <w:t>Vídeo</w:t>
      </w:r>
      <w:proofErr w:type="spellEnd"/>
      <w:r w:rsidRPr="00DD3852">
        <w:rPr>
          <w:rFonts w:ascii="Arial Narrow" w:hAnsi="Arial Narrow"/>
          <w:color w:val="000000"/>
          <w:sz w:val="22"/>
          <w:szCs w:val="22"/>
        </w:rPr>
        <w:t xml:space="preserve">]. YouTube. </w:t>
      </w:r>
      <w:hyperlink r:id="rId8" w:history="1">
        <w:r w:rsidRPr="00DD3852">
          <w:rPr>
            <w:rStyle w:val="Hipervnculo"/>
            <w:rFonts w:ascii="Arial Narrow" w:hAnsi="Arial Narrow"/>
            <w:sz w:val="22"/>
            <w:szCs w:val="22"/>
          </w:rPr>
          <w:t>https://www.youtube.com/watch?v=44Bc9Eto2Z0</w:t>
        </w:r>
      </w:hyperlink>
    </w:p>
    <w:p w:rsidR="00485A84" w:rsidRPr="00DD3852" w:rsidRDefault="00485A84" w:rsidP="00485A84">
      <w:pPr>
        <w:pStyle w:val="NormalWeb"/>
        <w:spacing w:before="0" w:beforeAutospacing="0" w:after="0" w:afterAutospacing="0"/>
        <w:textAlignment w:val="baseline"/>
        <w:rPr>
          <w:rFonts w:ascii="Arial Narrow" w:hAnsi="Arial Narrow"/>
          <w:color w:val="000000"/>
          <w:sz w:val="22"/>
          <w:szCs w:val="22"/>
        </w:rPr>
      </w:pPr>
    </w:p>
    <w:p w:rsidR="00485A84" w:rsidRPr="00DD3852" w:rsidRDefault="00485A84" w:rsidP="00485A84">
      <w:pPr>
        <w:pStyle w:val="NormalWeb"/>
        <w:numPr>
          <w:ilvl w:val="0"/>
          <w:numId w:val="18"/>
        </w:numPr>
        <w:spacing w:before="0" w:beforeAutospacing="0" w:after="0" w:afterAutospacing="0"/>
        <w:textAlignment w:val="baseline"/>
        <w:rPr>
          <w:rFonts w:ascii="Arial Narrow" w:hAnsi="Arial Narrow"/>
          <w:color w:val="000000"/>
          <w:sz w:val="22"/>
          <w:szCs w:val="22"/>
        </w:rPr>
      </w:pPr>
      <w:r w:rsidRPr="00DD3852">
        <w:rPr>
          <w:rFonts w:ascii="Arial Narrow" w:hAnsi="Arial Narrow"/>
          <w:color w:val="000000"/>
          <w:sz w:val="22"/>
          <w:szCs w:val="22"/>
        </w:rPr>
        <w:t xml:space="preserve">Smile and Learn - English. (2020, 22 </w:t>
      </w:r>
      <w:proofErr w:type="spellStart"/>
      <w:r w:rsidRPr="00DD3852">
        <w:rPr>
          <w:rFonts w:ascii="Arial Narrow" w:hAnsi="Arial Narrow"/>
          <w:color w:val="000000"/>
          <w:sz w:val="22"/>
          <w:szCs w:val="22"/>
        </w:rPr>
        <w:t>julio</w:t>
      </w:r>
      <w:proofErr w:type="spellEnd"/>
      <w:r w:rsidRPr="00DD3852">
        <w:rPr>
          <w:rFonts w:ascii="Arial Narrow" w:hAnsi="Arial Narrow"/>
          <w:color w:val="000000"/>
          <w:sz w:val="22"/>
          <w:szCs w:val="22"/>
        </w:rPr>
        <w:t xml:space="preserve">). </w:t>
      </w:r>
      <w:r w:rsidRPr="00DD3852">
        <w:rPr>
          <w:rFonts w:ascii="Arial Narrow" w:hAnsi="Arial Narrow"/>
          <w:i/>
          <w:iCs/>
          <w:color w:val="000000"/>
          <w:sz w:val="22"/>
          <w:szCs w:val="22"/>
        </w:rPr>
        <w:t>How to Take Care of the Environment - 10 Ways to Take Care of the Environment</w:t>
      </w:r>
      <w:r w:rsidRPr="00DD3852">
        <w:rPr>
          <w:rFonts w:ascii="Arial Narrow" w:hAnsi="Arial Narrow"/>
          <w:color w:val="000000"/>
          <w:sz w:val="22"/>
          <w:szCs w:val="22"/>
        </w:rPr>
        <w:t xml:space="preserve"> [</w:t>
      </w:r>
      <w:proofErr w:type="spellStart"/>
      <w:r w:rsidRPr="00DD3852">
        <w:rPr>
          <w:rFonts w:ascii="Arial Narrow" w:hAnsi="Arial Narrow"/>
          <w:color w:val="000000"/>
          <w:sz w:val="22"/>
          <w:szCs w:val="22"/>
        </w:rPr>
        <w:t>Vídeo</w:t>
      </w:r>
      <w:proofErr w:type="spellEnd"/>
      <w:r w:rsidRPr="00DD3852">
        <w:rPr>
          <w:rFonts w:ascii="Arial Narrow" w:hAnsi="Arial Narrow"/>
          <w:color w:val="000000"/>
          <w:sz w:val="22"/>
          <w:szCs w:val="22"/>
        </w:rPr>
        <w:t xml:space="preserve">]. YouTube. </w:t>
      </w:r>
      <w:hyperlink r:id="rId9" w:history="1">
        <w:r w:rsidRPr="00DD3852">
          <w:rPr>
            <w:rStyle w:val="Hipervnculo"/>
            <w:rFonts w:ascii="Arial Narrow" w:hAnsi="Arial Narrow"/>
            <w:sz w:val="22"/>
            <w:szCs w:val="22"/>
          </w:rPr>
          <w:t>https://www.youtube.com/watch?v=X2YgM1Zw4_E</w:t>
        </w:r>
      </w:hyperlink>
    </w:p>
    <w:p w:rsidR="00C04325" w:rsidRPr="00DD3852" w:rsidRDefault="00C04325" w:rsidP="0031508F">
      <w:pPr>
        <w:spacing w:after="0" w:line="240" w:lineRule="auto"/>
        <w:rPr>
          <w:rFonts w:ascii="Arial Narrow" w:eastAsia="Times New Roman" w:hAnsi="Arial Narrow"/>
          <w:color w:val="000000"/>
          <w:shd w:val="clear" w:color="auto" w:fill="FFFFFF"/>
          <w:lang w:eastAsia="es-CO"/>
        </w:rPr>
      </w:pPr>
    </w:p>
    <w:p w:rsidR="00C04325" w:rsidRPr="00DD3852" w:rsidRDefault="00C04325" w:rsidP="00C04325">
      <w:pPr>
        <w:numPr>
          <w:ilvl w:val="0"/>
          <w:numId w:val="12"/>
        </w:numPr>
        <w:spacing w:after="0" w:line="240" w:lineRule="auto"/>
        <w:textAlignment w:val="baseline"/>
        <w:rPr>
          <w:rFonts w:ascii="Arial Narrow" w:eastAsia="Times New Roman" w:hAnsi="Arial Narrow"/>
          <w:color w:val="000000"/>
          <w:lang w:val="en-US" w:eastAsia="es-CO"/>
        </w:rPr>
      </w:pPr>
      <w:r w:rsidRPr="00DD3852">
        <w:rPr>
          <w:rFonts w:ascii="Arial Narrow" w:eastAsia="Times New Roman" w:hAnsi="Arial Narrow"/>
          <w:b/>
          <w:bCs/>
          <w:color w:val="000000"/>
          <w:lang w:val="en-US" w:eastAsia="es-CO"/>
        </w:rPr>
        <w:t>Science notebook</w:t>
      </w:r>
    </w:p>
    <w:p w:rsidR="00C04325" w:rsidRPr="00DD3852" w:rsidRDefault="00C04325" w:rsidP="00C04325">
      <w:pPr>
        <w:spacing w:after="0" w:line="240" w:lineRule="auto"/>
        <w:rPr>
          <w:rFonts w:ascii="Arial Narrow" w:eastAsia="Times New Roman" w:hAnsi="Arial Narrow"/>
          <w:lang w:val="en-US" w:eastAsia="es-CO"/>
        </w:rPr>
      </w:pPr>
    </w:p>
    <w:p w:rsidR="00C04325" w:rsidRPr="00DD3852" w:rsidRDefault="00C04325" w:rsidP="00C04325">
      <w:pPr>
        <w:rPr>
          <w:rFonts w:ascii="Arial Narrow" w:hAnsi="Arial Narrow"/>
          <w:lang w:val="en-US"/>
        </w:rPr>
      </w:pPr>
    </w:p>
    <w:p w:rsidR="00533F79" w:rsidRPr="00DD3852" w:rsidRDefault="00533F79">
      <w:pPr>
        <w:rPr>
          <w:rFonts w:ascii="Arial Narrow" w:hAnsi="Arial Narrow"/>
          <w:lang w:val="en-US"/>
        </w:rPr>
      </w:pPr>
    </w:p>
    <w:sectPr w:rsidR="00533F79" w:rsidRPr="00DD3852">
      <w:head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20E59" w:rsidRDefault="00E20E59">
      <w:pPr>
        <w:spacing w:after="0" w:line="240" w:lineRule="auto"/>
      </w:pPr>
      <w:r>
        <w:separator/>
      </w:r>
    </w:p>
  </w:endnote>
  <w:endnote w:type="continuationSeparator" w:id="0">
    <w:p w:rsidR="00E20E59" w:rsidRDefault="00E20E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20E59" w:rsidRDefault="00E20E59">
      <w:pPr>
        <w:spacing w:after="0" w:line="240" w:lineRule="auto"/>
      </w:pPr>
      <w:r>
        <w:separator/>
      </w:r>
    </w:p>
  </w:footnote>
  <w:footnote w:type="continuationSeparator" w:id="0">
    <w:p w:rsidR="00E20E59" w:rsidRDefault="00E20E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00000" w:rsidRDefault="0031508F">
    <w:pPr>
      <w:pStyle w:val="Encabezado"/>
    </w:pPr>
    <w:r>
      <w:rPr>
        <w:noProof/>
        <w:lang w:val="en-US"/>
      </w:rPr>
      <w:drawing>
        <wp:inline distT="0" distB="0" distL="0" distR="0" wp14:anchorId="4E4BE7FA" wp14:editId="510F3717">
          <wp:extent cx="1158949" cy="475815"/>
          <wp:effectExtent l="0" t="0" r="3175" b="635"/>
          <wp:docPr id="181072337" name="Imagen 2" descr="Colegio Ferri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legio Ferrin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6698" cy="47899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585289"/>
    <w:multiLevelType w:val="hybridMultilevel"/>
    <w:tmpl w:val="3A2289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3F34F04"/>
    <w:multiLevelType w:val="hybridMultilevel"/>
    <w:tmpl w:val="4898829C"/>
    <w:lvl w:ilvl="0" w:tplc="240A0001">
      <w:start w:val="1"/>
      <w:numFmt w:val="bullet"/>
      <w:lvlText w:val=""/>
      <w:lvlJc w:val="left"/>
      <w:pPr>
        <w:ind w:left="2160" w:hanging="360"/>
      </w:pPr>
      <w:rPr>
        <w:rFonts w:ascii="Symbol" w:hAnsi="Symbol"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2" w15:restartNumberingAfterBreak="0">
    <w:nsid w:val="297A7B04"/>
    <w:multiLevelType w:val="multilevel"/>
    <w:tmpl w:val="21704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2547CF"/>
    <w:multiLevelType w:val="hybridMultilevel"/>
    <w:tmpl w:val="9BCC5158"/>
    <w:lvl w:ilvl="0" w:tplc="3BF24716">
      <w:start w:val="4"/>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33297951"/>
    <w:multiLevelType w:val="multilevel"/>
    <w:tmpl w:val="FB5213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4466CD9"/>
    <w:multiLevelType w:val="multilevel"/>
    <w:tmpl w:val="0058A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761514"/>
    <w:multiLevelType w:val="hybridMultilevel"/>
    <w:tmpl w:val="95A2D57E"/>
    <w:lvl w:ilvl="0" w:tplc="240A0001">
      <w:start w:val="1"/>
      <w:numFmt w:val="bullet"/>
      <w:lvlText w:val=""/>
      <w:lvlJc w:val="left"/>
      <w:pPr>
        <w:ind w:left="1429" w:hanging="360"/>
      </w:pPr>
      <w:rPr>
        <w:rFonts w:ascii="Symbol" w:hAnsi="Symbol"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7" w15:restartNumberingAfterBreak="0">
    <w:nsid w:val="4CAD5F66"/>
    <w:multiLevelType w:val="multilevel"/>
    <w:tmpl w:val="43E2A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8423E3"/>
    <w:multiLevelType w:val="hybridMultilevel"/>
    <w:tmpl w:val="EC344948"/>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9" w15:restartNumberingAfterBreak="0">
    <w:nsid w:val="574959B9"/>
    <w:multiLevelType w:val="hybridMultilevel"/>
    <w:tmpl w:val="E892E26A"/>
    <w:lvl w:ilvl="0" w:tplc="7D5CCAE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8840122"/>
    <w:multiLevelType w:val="multilevel"/>
    <w:tmpl w:val="62C0B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A84AF2"/>
    <w:multiLevelType w:val="hybridMultilevel"/>
    <w:tmpl w:val="DBC47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CE60A5"/>
    <w:multiLevelType w:val="hybridMultilevel"/>
    <w:tmpl w:val="A4AA811A"/>
    <w:lvl w:ilvl="0" w:tplc="240A0001">
      <w:start w:val="1"/>
      <w:numFmt w:val="bullet"/>
      <w:lvlText w:val=""/>
      <w:lvlJc w:val="left"/>
      <w:pPr>
        <w:ind w:left="1125" w:hanging="360"/>
      </w:pPr>
      <w:rPr>
        <w:rFonts w:ascii="Symbol" w:hAnsi="Symbol" w:hint="default"/>
      </w:rPr>
    </w:lvl>
    <w:lvl w:ilvl="1" w:tplc="240A0003" w:tentative="1">
      <w:start w:val="1"/>
      <w:numFmt w:val="bullet"/>
      <w:lvlText w:val="o"/>
      <w:lvlJc w:val="left"/>
      <w:pPr>
        <w:ind w:left="1845" w:hanging="360"/>
      </w:pPr>
      <w:rPr>
        <w:rFonts w:ascii="Courier New" w:hAnsi="Courier New" w:cs="Courier New" w:hint="default"/>
      </w:rPr>
    </w:lvl>
    <w:lvl w:ilvl="2" w:tplc="240A0005" w:tentative="1">
      <w:start w:val="1"/>
      <w:numFmt w:val="bullet"/>
      <w:lvlText w:val=""/>
      <w:lvlJc w:val="left"/>
      <w:pPr>
        <w:ind w:left="2565" w:hanging="360"/>
      </w:pPr>
      <w:rPr>
        <w:rFonts w:ascii="Wingdings" w:hAnsi="Wingdings" w:hint="default"/>
      </w:rPr>
    </w:lvl>
    <w:lvl w:ilvl="3" w:tplc="240A0001" w:tentative="1">
      <w:start w:val="1"/>
      <w:numFmt w:val="bullet"/>
      <w:lvlText w:val=""/>
      <w:lvlJc w:val="left"/>
      <w:pPr>
        <w:ind w:left="3285" w:hanging="360"/>
      </w:pPr>
      <w:rPr>
        <w:rFonts w:ascii="Symbol" w:hAnsi="Symbol" w:hint="default"/>
      </w:rPr>
    </w:lvl>
    <w:lvl w:ilvl="4" w:tplc="240A0003" w:tentative="1">
      <w:start w:val="1"/>
      <w:numFmt w:val="bullet"/>
      <w:lvlText w:val="o"/>
      <w:lvlJc w:val="left"/>
      <w:pPr>
        <w:ind w:left="4005" w:hanging="360"/>
      </w:pPr>
      <w:rPr>
        <w:rFonts w:ascii="Courier New" w:hAnsi="Courier New" w:cs="Courier New" w:hint="default"/>
      </w:rPr>
    </w:lvl>
    <w:lvl w:ilvl="5" w:tplc="240A0005" w:tentative="1">
      <w:start w:val="1"/>
      <w:numFmt w:val="bullet"/>
      <w:lvlText w:val=""/>
      <w:lvlJc w:val="left"/>
      <w:pPr>
        <w:ind w:left="4725" w:hanging="360"/>
      </w:pPr>
      <w:rPr>
        <w:rFonts w:ascii="Wingdings" w:hAnsi="Wingdings" w:hint="default"/>
      </w:rPr>
    </w:lvl>
    <w:lvl w:ilvl="6" w:tplc="240A0001" w:tentative="1">
      <w:start w:val="1"/>
      <w:numFmt w:val="bullet"/>
      <w:lvlText w:val=""/>
      <w:lvlJc w:val="left"/>
      <w:pPr>
        <w:ind w:left="5445" w:hanging="360"/>
      </w:pPr>
      <w:rPr>
        <w:rFonts w:ascii="Symbol" w:hAnsi="Symbol" w:hint="default"/>
      </w:rPr>
    </w:lvl>
    <w:lvl w:ilvl="7" w:tplc="240A0003" w:tentative="1">
      <w:start w:val="1"/>
      <w:numFmt w:val="bullet"/>
      <w:lvlText w:val="o"/>
      <w:lvlJc w:val="left"/>
      <w:pPr>
        <w:ind w:left="6165" w:hanging="360"/>
      </w:pPr>
      <w:rPr>
        <w:rFonts w:ascii="Courier New" w:hAnsi="Courier New" w:cs="Courier New" w:hint="default"/>
      </w:rPr>
    </w:lvl>
    <w:lvl w:ilvl="8" w:tplc="240A0005" w:tentative="1">
      <w:start w:val="1"/>
      <w:numFmt w:val="bullet"/>
      <w:lvlText w:val=""/>
      <w:lvlJc w:val="left"/>
      <w:pPr>
        <w:ind w:left="6885" w:hanging="360"/>
      </w:pPr>
      <w:rPr>
        <w:rFonts w:ascii="Wingdings" w:hAnsi="Wingdings" w:hint="default"/>
      </w:rPr>
    </w:lvl>
  </w:abstractNum>
  <w:abstractNum w:abstractNumId="13" w15:restartNumberingAfterBreak="0">
    <w:nsid w:val="700A7967"/>
    <w:multiLevelType w:val="multilevel"/>
    <w:tmpl w:val="851AA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7E7C06"/>
    <w:multiLevelType w:val="hybridMultilevel"/>
    <w:tmpl w:val="86DE9B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75B57198"/>
    <w:multiLevelType w:val="multilevel"/>
    <w:tmpl w:val="542819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8CB60C3"/>
    <w:multiLevelType w:val="multilevel"/>
    <w:tmpl w:val="DAF8DF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E2B114E"/>
    <w:multiLevelType w:val="multilevel"/>
    <w:tmpl w:val="156AD1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68373345">
    <w:abstractNumId w:val="9"/>
  </w:num>
  <w:num w:numId="2" w16cid:durableId="24335706">
    <w:abstractNumId w:val="3"/>
  </w:num>
  <w:num w:numId="3" w16cid:durableId="634339517">
    <w:abstractNumId w:val="12"/>
  </w:num>
  <w:num w:numId="4" w16cid:durableId="785078044">
    <w:abstractNumId w:val="6"/>
  </w:num>
  <w:num w:numId="5" w16cid:durableId="1907954819">
    <w:abstractNumId w:val="1"/>
  </w:num>
  <w:num w:numId="6" w16cid:durableId="810946360">
    <w:abstractNumId w:val="16"/>
  </w:num>
  <w:num w:numId="7" w16cid:durableId="1599173567">
    <w:abstractNumId w:val="2"/>
  </w:num>
  <w:num w:numId="8" w16cid:durableId="665981920">
    <w:abstractNumId w:val="15"/>
    <w:lvlOverride w:ilvl="0">
      <w:lvl w:ilvl="0">
        <w:numFmt w:val="decimal"/>
        <w:lvlText w:val="%1."/>
        <w:lvlJc w:val="left"/>
      </w:lvl>
    </w:lvlOverride>
  </w:num>
  <w:num w:numId="9" w16cid:durableId="924067524">
    <w:abstractNumId w:val="13"/>
  </w:num>
  <w:num w:numId="10" w16cid:durableId="1932934516">
    <w:abstractNumId w:val="4"/>
    <w:lvlOverride w:ilvl="0">
      <w:lvl w:ilvl="0">
        <w:numFmt w:val="decimal"/>
        <w:lvlText w:val="%1."/>
        <w:lvlJc w:val="left"/>
      </w:lvl>
    </w:lvlOverride>
  </w:num>
  <w:num w:numId="11" w16cid:durableId="291257303">
    <w:abstractNumId w:val="17"/>
    <w:lvlOverride w:ilvl="0">
      <w:lvl w:ilvl="0">
        <w:numFmt w:val="decimal"/>
        <w:lvlText w:val="%1."/>
        <w:lvlJc w:val="left"/>
      </w:lvl>
    </w:lvlOverride>
  </w:num>
  <w:num w:numId="12" w16cid:durableId="1954558320">
    <w:abstractNumId w:val="5"/>
  </w:num>
  <w:num w:numId="13" w16cid:durableId="1590310396">
    <w:abstractNumId w:val="10"/>
  </w:num>
  <w:num w:numId="14" w16cid:durableId="1322583995">
    <w:abstractNumId w:val="14"/>
  </w:num>
  <w:num w:numId="15" w16cid:durableId="1846357604">
    <w:abstractNumId w:val="0"/>
  </w:num>
  <w:num w:numId="16" w16cid:durableId="1918518821">
    <w:abstractNumId w:val="8"/>
  </w:num>
  <w:num w:numId="17" w16cid:durableId="1650204677">
    <w:abstractNumId w:val="7"/>
  </w:num>
  <w:num w:numId="18" w16cid:durableId="1504881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325"/>
    <w:rsid w:val="0031508F"/>
    <w:rsid w:val="00485A84"/>
    <w:rsid w:val="00533F79"/>
    <w:rsid w:val="009A62B9"/>
    <w:rsid w:val="009D0375"/>
    <w:rsid w:val="00AB702F"/>
    <w:rsid w:val="00AE4BCC"/>
    <w:rsid w:val="00B76D03"/>
    <w:rsid w:val="00C04325"/>
    <w:rsid w:val="00C925B7"/>
    <w:rsid w:val="00DD3852"/>
    <w:rsid w:val="00E20E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7071B"/>
  <w15:chartTrackingRefBased/>
  <w15:docId w15:val="{4E3EF31C-141D-433F-B907-7EE9873A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325"/>
    <w:rPr>
      <w:rFonts w:ascii="Calibri" w:eastAsia="Calibri" w:hAnsi="Calibri" w:cs="Times New Roman"/>
    </w:rPr>
  </w:style>
  <w:style w:type="paragraph" w:styleId="Ttulo1">
    <w:name w:val="heading 1"/>
    <w:basedOn w:val="Normal"/>
    <w:link w:val="Ttulo1Car"/>
    <w:uiPriority w:val="9"/>
    <w:qFormat/>
    <w:rsid w:val="00C04325"/>
    <w:pPr>
      <w:spacing w:before="100" w:beforeAutospacing="1" w:after="100" w:afterAutospacing="1" w:line="240" w:lineRule="auto"/>
      <w:outlineLvl w:val="0"/>
    </w:pPr>
    <w:rPr>
      <w:rFonts w:ascii="Times New Roman" w:eastAsia="Times New Roman" w:hAnsi="Times New Roman"/>
      <w:b/>
      <w:bCs/>
      <w:kern w:val="36"/>
      <w:sz w:val="48"/>
      <w:szCs w:val="48"/>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04325"/>
    <w:pPr>
      <w:ind w:left="720"/>
      <w:contextualSpacing/>
    </w:pPr>
  </w:style>
  <w:style w:type="character" w:styleId="Hipervnculo">
    <w:name w:val="Hyperlink"/>
    <w:uiPriority w:val="99"/>
    <w:unhideWhenUsed/>
    <w:rsid w:val="00C04325"/>
    <w:rPr>
      <w:color w:val="0000FF"/>
      <w:u w:val="single"/>
    </w:rPr>
  </w:style>
  <w:style w:type="paragraph" w:styleId="Encabezado">
    <w:name w:val="header"/>
    <w:basedOn w:val="Normal"/>
    <w:link w:val="EncabezadoCar"/>
    <w:uiPriority w:val="99"/>
    <w:unhideWhenUsed/>
    <w:rsid w:val="00C0432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4325"/>
    <w:rPr>
      <w:rFonts w:ascii="Calibri" w:eastAsia="Calibri" w:hAnsi="Calibri" w:cs="Times New Roman"/>
    </w:rPr>
  </w:style>
  <w:style w:type="character" w:customStyle="1" w:styleId="Ttulo1Car">
    <w:name w:val="Título 1 Car"/>
    <w:basedOn w:val="Fuentedeprrafopredeter"/>
    <w:link w:val="Ttulo1"/>
    <w:uiPriority w:val="9"/>
    <w:rsid w:val="00C04325"/>
    <w:rPr>
      <w:rFonts w:ascii="Times New Roman" w:eastAsia="Times New Roman" w:hAnsi="Times New Roman" w:cs="Times New Roman"/>
      <w:b/>
      <w:bCs/>
      <w:kern w:val="36"/>
      <w:sz w:val="48"/>
      <w:szCs w:val="48"/>
      <w:lang w:eastAsia="es-CO"/>
    </w:rPr>
  </w:style>
  <w:style w:type="paragraph" w:styleId="NormalWeb">
    <w:name w:val="Normal (Web)"/>
    <w:basedOn w:val="Normal"/>
    <w:uiPriority w:val="99"/>
    <w:semiHidden/>
    <w:unhideWhenUsed/>
    <w:rsid w:val="00485A84"/>
    <w:pPr>
      <w:spacing w:before="100" w:beforeAutospacing="1" w:after="100" w:afterAutospacing="1"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125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44Bc9Eto2Z0" TargetMode="External"/><Relationship Id="rId3" Type="http://schemas.openxmlformats.org/officeDocument/2006/relationships/settings" Target="settings.xml"/><Relationship Id="rId7" Type="http://schemas.openxmlformats.org/officeDocument/2006/relationships/hyperlink" Target="https://www.youtube.com/watch?v=6t4lU2-GKv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youtube.com/watch?v=X2YgM1Zw4_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272</Words>
  <Characters>1499</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Aula-101</dc:creator>
  <cp:keywords/>
  <dc:description/>
  <cp:lastModifiedBy>Christian Agudelo</cp:lastModifiedBy>
  <cp:revision>5</cp:revision>
  <dcterms:created xsi:type="dcterms:W3CDTF">2024-09-25T17:37:00Z</dcterms:created>
  <dcterms:modified xsi:type="dcterms:W3CDTF">2024-10-02T15:04:00Z</dcterms:modified>
</cp:coreProperties>
</file>